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D5B5" w14:textId="77777777" w:rsidR="00E16D0C" w:rsidRPr="00104AF7" w:rsidRDefault="00E16D0C" w:rsidP="00E16D0C">
      <w:pPr>
        <w:jc w:val="center"/>
        <w:rPr>
          <w:rFonts w:ascii="Arial" w:hAnsi="Arial" w:cs="Arial"/>
          <w:b/>
          <w:sz w:val="22"/>
          <w:szCs w:val="22"/>
        </w:rPr>
      </w:pPr>
      <w:bookmarkStart w:id="0" w:name="OLE_LINK3"/>
      <w:bookmarkStart w:id="1" w:name="OLE_LINK4"/>
      <w:r w:rsidRPr="00104AF7">
        <w:rPr>
          <w:rFonts w:ascii="Arial" w:hAnsi="Arial" w:cs="Arial"/>
          <w:b/>
          <w:sz w:val="22"/>
          <w:szCs w:val="22"/>
        </w:rPr>
        <w:t>DAROVACIA ZMLUVA</w:t>
      </w:r>
    </w:p>
    <w:p w14:paraId="1A44689B" w14:textId="77777777" w:rsidR="00E16D0C" w:rsidRPr="00104AF7" w:rsidRDefault="00E16D0C" w:rsidP="00E16D0C">
      <w:pPr>
        <w:jc w:val="center"/>
        <w:rPr>
          <w:rFonts w:ascii="Arial" w:hAnsi="Arial" w:cs="Arial"/>
          <w:sz w:val="22"/>
          <w:szCs w:val="22"/>
        </w:rPr>
      </w:pPr>
      <w:r w:rsidRPr="00104AF7">
        <w:rPr>
          <w:rFonts w:ascii="Arial" w:hAnsi="Arial" w:cs="Arial"/>
          <w:sz w:val="22"/>
          <w:szCs w:val="22"/>
        </w:rPr>
        <w:t xml:space="preserve">uzatvorená podľa § 628 a nasl. zák. č. 40/1964 Zb. Občiansky zákonník v znení neskorších predpisov </w:t>
      </w:r>
    </w:p>
    <w:p w14:paraId="4D6DD2B5" w14:textId="77777777" w:rsidR="00E16D0C" w:rsidRPr="00104AF7" w:rsidRDefault="00E16D0C" w:rsidP="00E16D0C">
      <w:pPr>
        <w:jc w:val="center"/>
        <w:rPr>
          <w:rFonts w:ascii="Arial" w:hAnsi="Arial" w:cs="Arial"/>
          <w:sz w:val="22"/>
          <w:szCs w:val="22"/>
        </w:rPr>
      </w:pPr>
      <w:r w:rsidRPr="00104AF7">
        <w:rPr>
          <w:rFonts w:ascii="Arial" w:hAnsi="Arial" w:cs="Arial"/>
          <w:sz w:val="22"/>
          <w:szCs w:val="22"/>
        </w:rPr>
        <w:t>(ďalej len  „zmluva“)</w:t>
      </w:r>
    </w:p>
    <w:p w14:paraId="09393FC6" w14:textId="77777777" w:rsidR="00E16D0C" w:rsidRPr="00104AF7" w:rsidRDefault="00E16D0C" w:rsidP="00E16D0C">
      <w:pPr>
        <w:jc w:val="center"/>
        <w:rPr>
          <w:rFonts w:ascii="Arial" w:hAnsi="Arial" w:cs="Arial"/>
          <w:sz w:val="22"/>
          <w:szCs w:val="22"/>
        </w:rPr>
      </w:pPr>
      <w:r w:rsidRPr="00104AF7">
        <w:rPr>
          <w:rFonts w:ascii="Arial" w:hAnsi="Arial" w:cs="Arial"/>
          <w:sz w:val="22"/>
          <w:szCs w:val="22"/>
        </w:rPr>
        <w:t>medzi</w:t>
      </w:r>
    </w:p>
    <w:p w14:paraId="7450567C" w14:textId="77777777" w:rsidR="00E16D0C" w:rsidRPr="00104AF7" w:rsidRDefault="00E16D0C" w:rsidP="00E16D0C">
      <w:pPr>
        <w:rPr>
          <w:rFonts w:ascii="Arial" w:hAnsi="Arial" w:cs="Arial"/>
          <w:b/>
          <w:sz w:val="22"/>
          <w:szCs w:val="22"/>
        </w:rPr>
      </w:pPr>
    </w:p>
    <w:p w14:paraId="4912BECB" w14:textId="77777777" w:rsidR="00E16D0C" w:rsidRPr="004A1BE3" w:rsidRDefault="00E16D0C" w:rsidP="00E16D0C">
      <w:pPr>
        <w:rPr>
          <w:rFonts w:ascii="Arial" w:hAnsi="Arial" w:cs="Arial"/>
          <w:sz w:val="22"/>
          <w:szCs w:val="22"/>
          <w:highlight w:val="yellow"/>
        </w:rPr>
      </w:pPr>
      <w:r w:rsidRPr="004A1BE3">
        <w:rPr>
          <w:rFonts w:ascii="Arial" w:hAnsi="Arial" w:cs="Arial"/>
          <w:b/>
          <w:sz w:val="22"/>
          <w:szCs w:val="22"/>
          <w:highlight w:val="yellow"/>
        </w:rPr>
        <w:t>Darca:</w:t>
      </w:r>
      <w:r w:rsidRPr="004A1BE3">
        <w:rPr>
          <w:rFonts w:ascii="Arial" w:hAnsi="Arial" w:cs="Arial"/>
          <w:sz w:val="22"/>
          <w:szCs w:val="22"/>
          <w:highlight w:val="yellow"/>
        </w:rPr>
        <w:tab/>
        <w:t xml:space="preserve"> </w:t>
      </w:r>
    </w:p>
    <w:p w14:paraId="6F2E5360" w14:textId="77777777" w:rsidR="00E16D0C" w:rsidRPr="004A1BE3" w:rsidRDefault="00E16D0C" w:rsidP="00E16D0C">
      <w:pPr>
        <w:rPr>
          <w:rFonts w:ascii="Arial" w:hAnsi="Arial" w:cs="Arial"/>
          <w:sz w:val="22"/>
          <w:szCs w:val="22"/>
          <w:highlight w:val="yellow"/>
        </w:rPr>
      </w:pPr>
    </w:p>
    <w:p w14:paraId="5F417DB6" w14:textId="77777777" w:rsidR="00E16D0C" w:rsidRPr="004A1BE3" w:rsidRDefault="00E16D0C" w:rsidP="00E16D0C">
      <w:pPr>
        <w:rPr>
          <w:rFonts w:ascii="Arial" w:hAnsi="Arial" w:cs="Arial"/>
          <w:sz w:val="22"/>
          <w:szCs w:val="22"/>
          <w:highlight w:val="yellow"/>
        </w:rPr>
      </w:pPr>
    </w:p>
    <w:p w14:paraId="6E80A86C" w14:textId="77777777" w:rsidR="00E16D0C" w:rsidRPr="004A1BE3" w:rsidRDefault="00E16D0C" w:rsidP="00E16D0C">
      <w:pPr>
        <w:rPr>
          <w:rFonts w:ascii="Arial" w:hAnsi="Arial" w:cs="Arial"/>
          <w:sz w:val="22"/>
          <w:szCs w:val="22"/>
          <w:highlight w:val="yellow"/>
        </w:rPr>
      </w:pPr>
    </w:p>
    <w:p w14:paraId="58CA3A5C" w14:textId="77777777" w:rsidR="00E16D0C" w:rsidRPr="004A1BE3" w:rsidRDefault="00E16D0C" w:rsidP="00E16D0C">
      <w:pPr>
        <w:rPr>
          <w:rFonts w:ascii="Arial" w:hAnsi="Arial" w:cs="Arial"/>
          <w:sz w:val="22"/>
          <w:szCs w:val="22"/>
          <w:highlight w:val="yellow"/>
        </w:rPr>
      </w:pPr>
    </w:p>
    <w:p w14:paraId="612DB077" w14:textId="77777777" w:rsidR="00E16D0C" w:rsidRPr="004A1BE3" w:rsidRDefault="00E16D0C" w:rsidP="00E16D0C">
      <w:pPr>
        <w:rPr>
          <w:rFonts w:ascii="Arial" w:hAnsi="Arial" w:cs="Arial"/>
          <w:sz w:val="22"/>
          <w:szCs w:val="22"/>
          <w:highlight w:val="yellow"/>
        </w:rPr>
      </w:pPr>
    </w:p>
    <w:p w14:paraId="30D7A54A" w14:textId="77777777" w:rsidR="00E16D0C" w:rsidRPr="004A1BE3" w:rsidRDefault="00E16D0C" w:rsidP="00E16D0C">
      <w:pPr>
        <w:rPr>
          <w:rFonts w:ascii="Arial" w:hAnsi="Arial" w:cs="Arial"/>
          <w:sz w:val="22"/>
          <w:szCs w:val="22"/>
          <w:highlight w:val="yellow"/>
        </w:rPr>
      </w:pPr>
    </w:p>
    <w:p w14:paraId="5BECDC7A" w14:textId="77777777" w:rsidR="00E16D0C" w:rsidRPr="004A1BE3" w:rsidRDefault="00E16D0C" w:rsidP="00E16D0C">
      <w:pPr>
        <w:autoSpaceDE w:val="0"/>
        <w:autoSpaceDN w:val="0"/>
        <w:adjustRightInd w:val="0"/>
        <w:rPr>
          <w:rFonts w:ascii="Arial" w:hAnsi="Arial" w:cs="Arial"/>
          <w:sz w:val="22"/>
          <w:szCs w:val="22"/>
          <w:highlight w:val="yellow"/>
        </w:rPr>
      </w:pPr>
    </w:p>
    <w:p w14:paraId="28D310EF" w14:textId="77777777" w:rsidR="00E16D0C" w:rsidRPr="004A1BE3" w:rsidRDefault="00E16D0C" w:rsidP="00E16D0C">
      <w:pPr>
        <w:autoSpaceDE w:val="0"/>
        <w:autoSpaceDN w:val="0"/>
        <w:adjustRightInd w:val="0"/>
        <w:rPr>
          <w:rFonts w:ascii="Arial" w:hAnsi="Arial" w:cs="Arial"/>
          <w:sz w:val="22"/>
          <w:szCs w:val="22"/>
          <w:highlight w:val="yellow"/>
        </w:rPr>
      </w:pPr>
    </w:p>
    <w:p w14:paraId="443D67C8" w14:textId="77777777" w:rsidR="00E16D0C" w:rsidRPr="00104AF7" w:rsidRDefault="00E16D0C" w:rsidP="00E16D0C">
      <w:pPr>
        <w:autoSpaceDE w:val="0"/>
        <w:autoSpaceDN w:val="0"/>
        <w:adjustRightInd w:val="0"/>
        <w:rPr>
          <w:rFonts w:ascii="Arial" w:hAnsi="Arial" w:cs="Arial"/>
          <w:sz w:val="22"/>
          <w:szCs w:val="22"/>
        </w:rPr>
      </w:pPr>
      <w:r w:rsidRPr="004A1BE3">
        <w:rPr>
          <w:rFonts w:ascii="Arial" w:hAnsi="Arial" w:cs="Arial"/>
          <w:sz w:val="22"/>
          <w:szCs w:val="22"/>
        </w:rPr>
        <w:t xml:space="preserve"> (ďalej len  „darca“)</w:t>
      </w:r>
    </w:p>
    <w:p w14:paraId="02C33E06" w14:textId="77777777" w:rsidR="00E16D0C" w:rsidRPr="00104AF7" w:rsidRDefault="00E16D0C" w:rsidP="00E16D0C">
      <w:pPr>
        <w:rPr>
          <w:rFonts w:ascii="Arial" w:hAnsi="Arial" w:cs="Arial"/>
          <w:sz w:val="22"/>
          <w:szCs w:val="22"/>
        </w:rPr>
      </w:pPr>
    </w:p>
    <w:p w14:paraId="172F21E8" w14:textId="77777777" w:rsidR="00E16D0C" w:rsidRPr="00104AF7" w:rsidRDefault="00E16D0C" w:rsidP="00E16D0C">
      <w:pPr>
        <w:rPr>
          <w:rFonts w:ascii="Arial" w:hAnsi="Arial" w:cs="Arial"/>
          <w:sz w:val="22"/>
          <w:szCs w:val="22"/>
        </w:rPr>
      </w:pPr>
      <w:r w:rsidRPr="00104AF7">
        <w:rPr>
          <w:rFonts w:ascii="Arial" w:hAnsi="Arial" w:cs="Arial"/>
          <w:sz w:val="22"/>
          <w:szCs w:val="22"/>
        </w:rPr>
        <w:t>a</w:t>
      </w:r>
    </w:p>
    <w:p w14:paraId="06347DD4" w14:textId="77777777" w:rsidR="00E16D0C" w:rsidRPr="00104AF7" w:rsidRDefault="00E16D0C" w:rsidP="00E16D0C">
      <w:pPr>
        <w:rPr>
          <w:rFonts w:ascii="Arial" w:hAnsi="Arial" w:cs="Arial"/>
          <w:sz w:val="22"/>
          <w:szCs w:val="22"/>
        </w:rPr>
      </w:pPr>
    </w:p>
    <w:p w14:paraId="26CBEF81" w14:textId="77777777" w:rsidR="00E16D0C" w:rsidRDefault="00E16D0C" w:rsidP="00E16D0C">
      <w:pPr>
        <w:rPr>
          <w:rFonts w:ascii="Arial" w:hAnsi="Arial" w:cs="Arial"/>
          <w:b/>
          <w:sz w:val="22"/>
          <w:szCs w:val="22"/>
        </w:rPr>
      </w:pPr>
      <w:r w:rsidRPr="00104AF7">
        <w:rPr>
          <w:rFonts w:ascii="Arial" w:hAnsi="Arial" w:cs="Arial"/>
          <w:b/>
          <w:sz w:val="22"/>
          <w:szCs w:val="22"/>
        </w:rPr>
        <w:t>Obdarovaný:</w:t>
      </w:r>
    </w:p>
    <w:p w14:paraId="27444CD0" w14:textId="77777777" w:rsidR="00323ADB" w:rsidRPr="00104AF7" w:rsidRDefault="00323ADB" w:rsidP="00E16D0C">
      <w:pPr>
        <w:rPr>
          <w:rFonts w:ascii="Arial" w:hAnsi="Arial" w:cs="Arial"/>
          <w:b/>
          <w:sz w:val="22"/>
          <w:szCs w:val="22"/>
        </w:rPr>
      </w:pPr>
    </w:p>
    <w:p w14:paraId="78AFF842" w14:textId="6E110341" w:rsidR="00E16D0C" w:rsidRPr="00104AF7" w:rsidRDefault="003856BE" w:rsidP="00E16D0C">
      <w:pPr>
        <w:tabs>
          <w:tab w:val="left" w:pos="360"/>
        </w:tabs>
        <w:rPr>
          <w:rFonts w:ascii="Arial" w:hAnsi="Arial" w:cs="Arial"/>
          <w:b/>
          <w:sz w:val="22"/>
          <w:szCs w:val="22"/>
        </w:rPr>
      </w:pPr>
      <w:r>
        <w:rPr>
          <w:rFonts w:ascii="Arial" w:hAnsi="Arial" w:cs="Arial"/>
          <w:b/>
          <w:sz w:val="22"/>
          <w:szCs w:val="22"/>
        </w:rPr>
        <w:t>Pošta na sny, o.z.</w:t>
      </w:r>
    </w:p>
    <w:p w14:paraId="11D3F85C" w14:textId="5515A21B" w:rsidR="00E16D0C" w:rsidRPr="00104AF7" w:rsidRDefault="00E16D0C" w:rsidP="00E16D0C">
      <w:pPr>
        <w:tabs>
          <w:tab w:val="left" w:pos="360"/>
        </w:tabs>
        <w:rPr>
          <w:rFonts w:ascii="Arial" w:hAnsi="Arial" w:cs="Arial"/>
          <w:sz w:val="22"/>
          <w:szCs w:val="22"/>
        </w:rPr>
      </w:pPr>
      <w:r>
        <w:rPr>
          <w:rFonts w:ascii="Arial" w:hAnsi="Arial" w:cs="Arial"/>
          <w:sz w:val="22"/>
          <w:szCs w:val="22"/>
        </w:rPr>
        <w:t xml:space="preserve">So sídlom: </w:t>
      </w:r>
      <w:r w:rsidR="003856BE">
        <w:rPr>
          <w:rFonts w:ascii="Arial" w:hAnsi="Arial" w:cs="Arial"/>
          <w:sz w:val="22"/>
          <w:szCs w:val="22"/>
        </w:rPr>
        <w:t>Repná 3A, 821 04 Bratislava</w:t>
      </w:r>
      <w:r w:rsidRPr="00104AF7">
        <w:rPr>
          <w:rFonts w:ascii="Arial" w:hAnsi="Arial" w:cs="Arial"/>
          <w:sz w:val="22"/>
          <w:szCs w:val="22"/>
        </w:rPr>
        <w:tab/>
      </w:r>
      <w:r w:rsidRPr="00104AF7">
        <w:rPr>
          <w:rFonts w:ascii="Arial" w:hAnsi="Arial" w:cs="Arial"/>
          <w:sz w:val="22"/>
          <w:szCs w:val="22"/>
        </w:rPr>
        <w:tab/>
      </w:r>
    </w:p>
    <w:p w14:paraId="0BEBA8FB" w14:textId="7A304E84" w:rsidR="00E16D0C" w:rsidRPr="00104AF7" w:rsidRDefault="00E16D0C" w:rsidP="00E16D0C">
      <w:pPr>
        <w:tabs>
          <w:tab w:val="left" w:pos="360"/>
        </w:tabs>
        <w:rPr>
          <w:rFonts w:ascii="Arial" w:hAnsi="Arial" w:cs="Arial"/>
          <w:sz w:val="22"/>
          <w:szCs w:val="22"/>
        </w:rPr>
      </w:pPr>
      <w:r w:rsidRPr="00104AF7">
        <w:rPr>
          <w:rFonts w:ascii="Arial" w:hAnsi="Arial" w:cs="Arial"/>
          <w:sz w:val="22"/>
          <w:szCs w:val="22"/>
        </w:rPr>
        <w:t>Zapísaná:</w:t>
      </w:r>
      <w:r w:rsidR="00DC5998">
        <w:rPr>
          <w:rFonts w:ascii="Arial" w:hAnsi="Arial" w:cs="Arial"/>
          <w:sz w:val="22"/>
          <w:szCs w:val="22"/>
        </w:rPr>
        <w:t xml:space="preserve"> reg.číslo: VVS/1-900/90-74206</w:t>
      </w:r>
      <w:r w:rsidRPr="00104AF7">
        <w:rPr>
          <w:rFonts w:ascii="Arial" w:hAnsi="Arial" w:cs="Arial"/>
          <w:sz w:val="22"/>
          <w:szCs w:val="22"/>
        </w:rPr>
        <w:tab/>
      </w:r>
      <w:r w:rsidRPr="00104AF7">
        <w:rPr>
          <w:rFonts w:ascii="Arial" w:hAnsi="Arial" w:cs="Arial"/>
          <w:sz w:val="22"/>
          <w:szCs w:val="22"/>
        </w:rPr>
        <w:tab/>
        <w:t xml:space="preserve"> </w:t>
      </w:r>
    </w:p>
    <w:p w14:paraId="6ABE6A91" w14:textId="5A547DDC" w:rsidR="00E16D0C" w:rsidRPr="00104AF7" w:rsidRDefault="00E16D0C" w:rsidP="00E16D0C">
      <w:pPr>
        <w:tabs>
          <w:tab w:val="left" w:pos="360"/>
        </w:tabs>
        <w:rPr>
          <w:rFonts w:ascii="Arial" w:hAnsi="Arial" w:cs="Arial"/>
          <w:sz w:val="22"/>
          <w:szCs w:val="22"/>
        </w:rPr>
      </w:pPr>
      <w:r w:rsidRPr="00104AF7">
        <w:rPr>
          <w:rFonts w:ascii="Arial" w:hAnsi="Arial" w:cs="Arial"/>
          <w:sz w:val="22"/>
          <w:szCs w:val="22"/>
        </w:rPr>
        <w:t xml:space="preserve">Zastúpená: </w:t>
      </w:r>
      <w:r w:rsidR="003856BE">
        <w:rPr>
          <w:rFonts w:ascii="Arial" w:hAnsi="Arial" w:cs="Arial"/>
          <w:sz w:val="22"/>
          <w:szCs w:val="22"/>
        </w:rPr>
        <w:t>Mgr.</w:t>
      </w:r>
      <w:r w:rsidR="00E3529F">
        <w:rPr>
          <w:rFonts w:ascii="Arial" w:hAnsi="Arial" w:cs="Arial"/>
          <w:sz w:val="22"/>
          <w:szCs w:val="22"/>
        </w:rPr>
        <w:t xml:space="preserve"> </w:t>
      </w:r>
      <w:r w:rsidR="003856BE">
        <w:rPr>
          <w:rFonts w:ascii="Arial" w:hAnsi="Arial" w:cs="Arial"/>
          <w:sz w:val="22"/>
          <w:szCs w:val="22"/>
        </w:rPr>
        <w:t>art. Jana Juríková - štatutár, Peter Jurík - štatutár</w:t>
      </w:r>
      <w:r w:rsidRPr="00104AF7">
        <w:rPr>
          <w:rFonts w:ascii="Arial" w:hAnsi="Arial" w:cs="Arial"/>
          <w:sz w:val="22"/>
          <w:szCs w:val="22"/>
        </w:rPr>
        <w:tab/>
      </w:r>
      <w:r w:rsidRPr="00104AF7">
        <w:rPr>
          <w:rFonts w:ascii="Arial" w:hAnsi="Arial" w:cs="Arial"/>
          <w:sz w:val="22"/>
          <w:szCs w:val="22"/>
        </w:rPr>
        <w:tab/>
      </w:r>
    </w:p>
    <w:p w14:paraId="260B1E29" w14:textId="52C617C9" w:rsidR="00E16D0C" w:rsidRPr="00104AF7" w:rsidRDefault="00E16D0C" w:rsidP="00E16D0C">
      <w:pPr>
        <w:tabs>
          <w:tab w:val="left" w:pos="360"/>
        </w:tabs>
        <w:rPr>
          <w:rFonts w:ascii="Arial" w:hAnsi="Arial" w:cs="Arial"/>
          <w:sz w:val="22"/>
          <w:szCs w:val="22"/>
        </w:rPr>
      </w:pPr>
      <w:r w:rsidRPr="00104AF7">
        <w:rPr>
          <w:rFonts w:ascii="Arial" w:hAnsi="Arial" w:cs="Arial"/>
          <w:sz w:val="22"/>
          <w:szCs w:val="22"/>
        </w:rPr>
        <w:t xml:space="preserve">IČO: </w:t>
      </w:r>
      <w:r w:rsidR="00473CF1">
        <w:rPr>
          <w:rFonts w:ascii="Arial" w:hAnsi="Arial" w:cs="Arial"/>
          <w:sz w:val="22"/>
          <w:szCs w:val="22"/>
        </w:rPr>
        <w:t>57587418</w:t>
      </w:r>
      <w:r w:rsidRPr="00104AF7">
        <w:rPr>
          <w:rFonts w:ascii="Arial" w:hAnsi="Arial" w:cs="Arial"/>
          <w:sz w:val="22"/>
          <w:szCs w:val="22"/>
        </w:rPr>
        <w:tab/>
      </w:r>
    </w:p>
    <w:p w14:paraId="1390CA70" w14:textId="77777777" w:rsidR="00E16D0C" w:rsidRPr="00104AF7" w:rsidRDefault="00E16D0C" w:rsidP="00E16D0C">
      <w:pPr>
        <w:tabs>
          <w:tab w:val="left" w:pos="360"/>
        </w:tabs>
        <w:rPr>
          <w:rFonts w:ascii="Arial" w:hAnsi="Arial" w:cs="Arial"/>
          <w:sz w:val="22"/>
          <w:szCs w:val="22"/>
        </w:rPr>
      </w:pPr>
      <w:r w:rsidRPr="00104AF7">
        <w:rPr>
          <w:rFonts w:ascii="Arial" w:hAnsi="Arial" w:cs="Arial"/>
          <w:sz w:val="22"/>
          <w:szCs w:val="22"/>
        </w:rPr>
        <w:t xml:space="preserve">Bankové spojenie: </w:t>
      </w:r>
    </w:p>
    <w:p w14:paraId="34B2DF5D" w14:textId="34878138" w:rsidR="00E16D0C" w:rsidRPr="00104AF7" w:rsidRDefault="003856BE" w:rsidP="00E16D0C">
      <w:pPr>
        <w:tabs>
          <w:tab w:val="left" w:pos="360"/>
        </w:tabs>
        <w:rPr>
          <w:rFonts w:ascii="Arial" w:hAnsi="Arial" w:cs="Arial"/>
          <w:sz w:val="22"/>
          <w:szCs w:val="22"/>
        </w:rPr>
      </w:pPr>
      <w:r>
        <w:rPr>
          <w:rFonts w:ascii="Arial" w:hAnsi="Arial" w:cs="Arial"/>
          <w:sz w:val="22"/>
          <w:szCs w:val="22"/>
        </w:rPr>
        <w:t>IBAN</w:t>
      </w:r>
      <w:r w:rsidR="00E16D0C" w:rsidRPr="00104AF7">
        <w:rPr>
          <w:rFonts w:ascii="Arial" w:hAnsi="Arial" w:cs="Arial"/>
          <w:sz w:val="22"/>
          <w:szCs w:val="22"/>
        </w:rPr>
        <w:t xml:space="preserve">: </w:t>
      </w:r>
      <w:r w:rsidR="002F1697">
        <w:rPr>
          <w:rFonts w:ascii="Arial" w:hAnsi="Arial" w:cs="Arial"/>
          <w:sz w:val="22"/>
          <w:szCs w:val="22"/>
        </w:rPr>
        <w:t>SK44 7500 2000 0200 0789 0210</w:t>
      </w:r>
    </w:p>
    <w:p w14:paraId="4D2FC0DC" w14:textId="77777777" w:rsidR="00E16D0C" w:rsidRPr="00104AF7" w:rsidRDefault="00314148" w:rsidP="00E16D0C">
      <w:pPr>
        <w:tabs>
          <w:tab w:val="left" w:pos="360"/>
        </w:tabs>
        <w:rPr>
          <w:rFonts w:ascii="Arial" w:hAnsi="Arial" w:cs="Arial"/>
          <w:sz w:val="22"/>
          <w:szCs w:val="22"/>
        </w:rPr>
      </w:pPr>
      <w:r>
        <w:rPr>
          <w:rFonts w:ascii="Arial" w:hAnsi="Arial" w:cs="Arial"/>
          <w:sz w:val="22"/>
          <w:szCs w:val="22"/>
        </w:rPr>
        <w:t>(ď</w:t>
      </w:r>
      <w:r w:rsidR="00E16D0C" w:rsidRPr="00104AF7">
        <w:rPr>
          <w:rFonts w:ascii="Arial" w:hAnsi="Arial" w:cs="Arial"/>
          <w:sz w:val="22"/>
          <w:szCs w:val="22"/>
        </w:rPr>
        <w:t>alej len „obdarovaný“)</w:t>
      </w:r>
    </w:p>
    <w:p w14:paraId="3C069C1A" w14:textId="77777777" w:rsidR="00E16D0C" w:rsidRPr="00104AF7" w:rsidRDefault="00E16D0C" w:rsidP="00E16D0C">
      <w:pPr>
        <w:tabs>
          <w:tab w:val="left" w:pos="360"/>
        </w:tabs>
        <w:rPr>
          <w:rFonts w:ascii="Arial" w:hAnsi="Arial" w:cs="Arial"/>
          <w:b/>
          <w:sz w:val="22"/>
          <w:szCs w:val="22"/>
        </w:rPr>
      </w:pPr>
    </w:p>
    <w:p w14:paraId="649F65AA" w14:textId="77777777" w:rsidR="00E16D0C" w:rsidRPr="00104AF7" w:rsidRDefault="00E16D0C" w:rsidP="00E16D0C">
      <w:pPr>
        <w:autoSpaceDE w:val="0"/>
        <w:autoSpaceDN w:val="0"/>
        <w:adjustRightInd w:val="0"/>
        <w:rPr>
          <w:rFonts w:ascii="Arial" w:hAnsi="Arial" w:cs="Arial"/>
          <w:sz w:val="22"/>
          <w:szCs w:val="22"/>
        </w:rPr>
      </w:pPr>
      <w:r w:rsidRPr="00104AF7">
        <w:rPr>
          <w:rFonts w:ascii="Arial" w:hAnsi="Arial" w:cs="Arial"/>
          <w:sz w:val="22"/>
          <w:szCs w:val="22"/>
        </w:rPr>
        <w:t xml:space="preserve"> ( darca a obdarovaný spolu len  „zmluvné strany“)</w:t>
      </w:r>
    </w:p>
    <w:p w14:paraId="520C0AE4" w14:textId="77777777" w:rsidR="00E16D0C" w:rsidRDefault="00E16D0C" w:rsidP="00E16D0C">
      <w:pPr>
        <w:rPr>
          <w:rFonts w:ascii="Arial" w:hAnsi="Arial" w:cs="Arial"/>
          <w:sz w:val="22"/>
          <w:szCs w:val="22"/>
        </w:rPr>
      </w:pPr>
    </w:p>
    <w:p w14:paraId="330AA864" w14:textId="77777777" w:rsidR="00E16D0C" w:rsidRDefault="00E16D0C" w:rsidP="00E16D0C">
      <w:pPr>
        <w:rPr>
          <w:rFonts w:ascii="Arial" w:hAnsi="Arial" w:cs="Arial"/>
          <w:sz w:val="22"/>
          <w:szCs w:val="22"/>
        </w:rPr>
      </w:pPr>
    </w:p>
    <w:p w14:paraId="3AEADCD2" w14:textId="77777777" w:rsidR="00E16D0C" w:rsidRDefault="00E16D0C" w:rsidP="00E16D0C">
      <w:pPr>
        <w:rPr>
          <w:rFonts w:ascii="Arial" w:hAnsi="Arial" w:cs="Arial"/>
          <w:sz w:val="22"/>
          <w:szCs w:val="22"/>
        </w:rPr>
      </w:pPr>
    </w:p>
    <w:p w14:paraId="5F262B9F" w14:textId="77777777" w:rsidR="00E16D0C" w:rsidRPr="00104AF7" w:rsidRDefault="00E16D0C" w:rsidP="00E16D0C">
      <w:pPr>
        <w:rPr>
          <w:rFonts w:ascii="Arial" w:hAnsi="Arial" w:cs="Arial"/>
          <w:sz w:val="22"/>
          <w:szCs w:val="22"/>
        </w:rPr>
      </w:pPr>
    </w:p>
    <w:p w14:paraId="5664499A" w14:textId="77777777" w:rsidR="00E16D0C" w:rsidRPr="00104AF7" w:rsidRDefault="00E16D0C" w:rsidP="00E16D0C">
      <w:pPr>
        <w:rPr>
          <w:rFonts w:ascii="Arial" w:hAnsi="Arial" w:cs="Arial"/>
          <w:sz w:val="22"/>
          <w:szCs w:val="22"/>
        </w:rPr>
      </w:pPr>
    </w:p>
    <w:p w14:paraId="606886CA" w14:textId="77777777" w:rsidR="00E16D0C" w:rsidRPr="00104AF7" w:rsidRDefault="00E16D0C" w:rsidP="00E16D0C">
      <w:pPr>
        <w:jc w:val="center"/>
        <w:rPr>
          <w:rFonts w:ascii="Arial" w:hAnsi="Arial" w:cs="Arial"/>
          <w:b/>
          <w:sz w:val="22"/>
          <w:szCs w:val="22"/>
        </w:rPr>
      </w:pPr>
      <w:r>
        <w:rPr>
          <w:rFonts w:ascii="Arial" w:hAnsi="Arial" w:cs="Arial"/>
          <w:b/>
          <w:sz w:val="22"/>
          <w:szCs w:val="22"/>
        </w:rPr>
        <w:t xml:space="preserve">Článok </w:t>
      </w:r>
      <w:r w:rsidRPr="00104AF7">
        <w:rPr>
          <w:rFonts w:ascii="Arial" w:hAnsi="Arial" w:cs="Arial"/>
          <w:b/>
          <w:sz w:val="22"/>
          <w:szCs w:val="22"/>
        </w:rPr>
        <w:t>I.</w:t>
      </w:r>
    </w:p>
    <w:p w14:paraId="2507D82A" w14:textId="77777777" w:rsidR="00E16D0C" w:rsidRDefault="00E16D0C" w:rsidP="00E16D0C">
      <w:pPr>
        <w:jc w:val="center"/>
        <w:rPr>
          <w:rFonts w:ascii="Arial" w:hAnsi="Arial" w:cs="Arial"/>
          <w:b/>
          <w:sz w:val="22"/>
          <w:szCs w:val="22"/>
        </w:rPr>
      </w:pPr>
      <w:r w:rsidRPr="00104AF7">
        <w:rPr>
          <w:rFonts w:ascii="Arial" w:hAnsi="Arial" w:cs="Arial"/>
          <w:b/>
          <w:sz w:val="22"/>
          <w:szCs w:val="22"/>
        </w:rPr>
        <w:t>Predmet zmluvy</w:t>
      </w:r>
    </w:p>
    <w:p w14:paraId="38FC8280" w14:textId="77777777" w:rsidR="00314148" w:rsidRPr="00104AF7" w:rsidRDefault="00314148" w:rsidP="00E16D0C">
      <w:pPr>
        <w:jc w:val="center"/>
        <w:rPr>
          <w:rFonts w:ascii="Arial" w:hAnsi="Arial" w:cs="Arial"/>
          <w:b/>
          <w:sz w:val="22"/>
          <w:szCs w:val="22"/>
        </w:rPr>
      </w:pPr>
    </w:p>
    <w:p w14:paraId="4A2727AA" w14:textId="648636FA" w:rsidR="00E16D0C" w:rsidRPr="00323ADB" w:rsidRDefault="00E16D0C" w:rsidP="00E16D0C">
      <w:pPr>
        <w:numPr>
          <w:ilvl w:val="0"/>
          <w:numId w:val="1"/>
        </w:numPr>
        <w:tabs>
          <w:tab w:val="clear" w:pos="720"/>
          <w:tab w:val="num" w:pos="426"/>
        </w:tabs>
        <w:ind w:left="426" w:hanging="426"/>
        <w:jc w:val="both"/>
        <w:rPr>
          <w:rFonts w:ascii="Arial" w:hAnsi="Arial" w:cs="Arial"/>
          <w:b/>
          <w:bCs/>
          <w:sz w:val="22"/>
          <w:szCs w:val="22"/>
        </w:rPr>
      </w:pPr>
      <w:r w:rsidRPr="00104AF7">
        <w:rPr>
          <w:rFonts w:ascii="Arial" w:hAnsi="Arial" w:cs="Arial"/>
          <w:sz w:val="22"/>
          <w:szCs w:val="22"/>
        </w:rPr>
        <w:t>Predmetom tejto z</w:t>
      </w:r>
      <w:r>
        <w:rPr>
          <w:rFonts w:ascii="Arial" w:hAnsi="Arial" w:cs="Arial"/>
          <w:sz w:val="22"/>
          <w:szCs w:val="22"/>
        </w:rPr>
        <w:t xml:space="preserve">mluvy je </w:t>
      </w:r>
      <w:r w:rsidR="00FA4C5E">
        <w:rPr>
          <w:rFonts w:ascii="Arial" w:hAnsi="Arial" w:cs="Arial"/>
          <w:sz w:val="22"/>
          <w:szCs w:val="22"/>
        </w:rPr>
        <w:t>finančný</w:t>
      </w:r>
      <w:r>
        <w:rPr>
          <w:rFonts w:ascii="Arial" w:hAnsi="Arial" w:cs="Arial"/>
          <w:sz w:val="22"/>
          <w:szCs w:val="22"/>
        </w:rPr>
        <w:t xml:space="preserve"> dar </w:t>
      </w:r>
      <w:r w:rsidRPr="00104AF7">
        <w:rPr>
          <w:rFonts w:ascii="Arial" w:hAnsi="Arial" w:cs="Arial"/>
          <w:sz w:val="22"/>
          <w:szCs w:val="22"/>
        </w:rPr>
        <w:t>pre</w:t>
      </w:r>
      <w:r>
        <w:rPr>
          <w:rFonts w:ascii="Arial" w:hAnsi="Arial" w:cs="Arial"/>
          <w:sz w:val="22"/>
          <w:szCs w:val="22"/>
        </w:rPr>
        <w:t xml:space="preserve"> </w:t>
      </w:r>
      <w:r w:rsidR="00323ADB" w:rsidRPr="00323ADB">
        <w:rPr>
          <w:rFonts w:ascii="Arial" w:hAnsi="Arial" w:cs="Arial"/>
          <w:b/>
          <w:bCs/>
          <w:sz w:val="22"/>
          <w:szCs w:val="22"/>
        </w:rPr>
        <w:t>Pošta na sny, o.z</w:t>
      </w:r>
      <w:r w:rsidRPr="00323ADB">
        <w:rPr>
          <w:rFonts w:ascii="Arial" w:hAnsi="Arial" w:cs="Arial"/>
          <w:b/>
          <w:bCs/>
          <w:sz w:val="22"/>
          <w:szCs w:val="22"/>
        </w:rPr>
        <w:t>.</w:t>
      </w:r>
    </w:p>
    <w:p w14:paraId="5B298351" w14:textId="670ECE58" w:rsidR="00E16D0C" w:rsidRPr="00104AF7" w:rsidRDefault="00E16D0C" w:rsidP="00E16D0C">
      <w:pPr>
        <w:numPr>
          <w:ilvl w:val="0"/>
          <w:numId w:val="1"/>
        </w:numPr>
        <w:tabs>
          <w:tab w:val="clear" w:pos="720"/>
          <w:tab w:val="num" w:pos="426"/>
        </w:tabs>
        <w:ind w:left="426" w:hanging="426"/>
        <w:jc w:val="both"/>
        <w:rPr>
          <w:rFonts w:ascii="Arial" w:hAnsi="Arial" w:cs="Arial"/>
          <w:sz w:val="22"/>
          <w:szCs w:val="22"/>
        </w:rPr>
      </w:pPr>
      <w:r w:rsidRPr="00104AF7">
        <w:rPr>
          <w:rFonts w:ascii="Arial" w:hAnsi="Arial" w:cs="Arial"/>
          <w:sz w:val="22"/>
          <w:szCs w:val="22"/>
        </w:rPr>
        <w:t xml:space="preserve">Dar darca daruje obdarovanému dobrovoľne a bezodplatne.  </w:t>
      </w:r>
    </w:p>
    <w:p w14:paraId="629F9D1B" w14:textId="0A91DFD5" w:rsidR="00E16D0C" w:rsidRPr="00104AF7" w:rsidRDefault="00E16D0C" w:rsidP="00E16D0C">
      <w:pPr>
        <w:numPr>
          <w:ilvl w:val="0"/>
          <w:numId w:val="1"/>
        </w:numPr>
        <w:tabs>
          <w:tab w:val="clear" w:pos="720"/>
          <w:tab w:val="num" w:pos="426"/>
        </w:tabs>
        <w:ind w:left="426" w:hanging="426"/>
        <w:jc w:val="both"/>
        <w:rPr>
          <w:rFonts w:ascii="Arial" w:hAnsi="Arial" w:cs="Arial"/>
          <w:sz w:val="22"/>
          <w:szCs w:val="22"/>
        </w:rPr>
      </w:pPr>
      <w:r w:rsidRPr="00104AF7">
        <w:rPr>
          <w:rFonts w:ascii="Arial" w:hAnsi="Arial" w:cs="Arial"/>
          <w:sz w:val="22"/>
          <w:szCs w:val="22"/>
        </w:rPr>
        <w:t xml:space="preserve">Výška daru </w:t>
      </w:r>
      <w:r w:rsidRPr="00390976">
        <w:rPr>
          <w:rFonts w:ascii="Arial" w:hAnsi="Arial" w:cs="Arial"/>
          <w:sz w:val="22"/>
          <w:szCs w:val="22"/>
          <w:highlight w:val="yellow"/>
        </w:rPr>
        <w:t xml:space="preserve">je </w:t>
      </w:r>
      <w:r w:rsidR="00390976" w:rsidRPr="00390976">
        <w:rPr>
          <w:rFonts w:ascii="Arial" w:hAnsi="Arial" w:cs="Arial"/>
          <w:sz w:val="22"/>
          <w:szCs w:val="22"/>
          <w:highlight w:val="yellow"/>
        </w:rPr>
        <w:t>....</w:t>
      </w:r>
      <w:r w:rsidRPr="00390976">
        <w:rPr>
          <w:rFonts w:ascii="Arial" w:hAnsi="Arial" w:cs="Arial"/>
          <w:sz w:val="22"/>
          <w:szCs w:val="22"/>
          <w:highlight w:val="yellow"/>
        </w:rPr>
        <w:t xml:space="preserve"> EUR (slovami: </w:t>
      </w:r>
      <w:r w:rsidR="00390976" w:rsidRPr="00390976">
        <w:rPr>
          <w:rFonts w:ascii="Arial" w:hAnsi="Arial" w:cs="Arial"/>
          <w:sz w:val="22"/>
          <w:szCs w:val="22"/>
          <w:highlight w:val="yellow"/>
        </w:rPr>
        <w:t>.......</w:t>
      </w:r>
      <w:r w:rsidR="00FA4C5E" w:rsidRPr="00390976">
        <w:rPr>
          <w:rFonts w:ascii="Arial" w:hAnsi="Arial" w:cs="Arial"/>
          <w:sz w:val="22"/>
          <w:szCs w:val="22"/>
          <w:highlight w:val="yellow"/>
        </w:rPr>
        <w:t xml:space="preserve"> eur</w:t>
      </w:r>
      <w:r w:rsidRPr="00390976">
        <w:rPr>
          <w:rFonts w:ascii="Arial" w:hAnsi="Arial" w:cs="Arial"/>
          <w:sz w:val="22"/>
          <w:szCs w:val="22"/>
          <w:highlight w:val="yellow"/>
        </w:rPr>
        <w:t>).</w:t>
      </w:r>
      <w:r w:rsidRPr="00104AF7">
        <w:rPr>
          <w:rFonts w:ascii="Arial" w:hAnsi="Arial" w:cs="Arial"/>
          <w:sz w:val="22"/>
          <w:szCs w:val="22"/>
        </w:rPr>
        <w:t xml:space="preserve">   </w:t>
      </w:r>
    </w:p>
    <w:p w14:paraId="205AF71E" w14:textId="22E469AB" w:rsidR="00E16D0C" w:rsidRDefault="00E16D0C" w:rsidP="00D1212B">
      <w:pPr>
        <w:numPr>
          <w:ilvl w:val="0"/>
          <w:numId w:val="1"/>
        </w:numPr>
        <w:tabs>
          <w:tab w:val="clear" w:pos="720"/>
          <w:tab w:val="num" w:pos="426"/>
        </w:tabs>
        <w:ind w:left="426" w:hanging="426"/>
        <w:jc w:val="both"/>
        <w:rPr>
          <w:rFonts w:ascii="Arial" w:hAnsi="Arial" w:cs="Arial"/>
          <w:sz w:val="22"/>
          <w:szCs w:val="22"/>
        </w:rPr>
      </w:pPr>
      <w:r w:rsidRPr="00314148">
        <w:rPr>
          <w:rFonts w:ascii="Arial" w:hAnsi="Arial" w:cs="Arial"/>
          <w:sz w:val="22"/>
          <w:szCs w:val="22"/>
        </w:rPr>
        <w:t>Uvedený dar obdarovaný s vďakou prijíma a zaväzuje sa ho použiť na účely vymedzené v § 50 ods. 5 zákona č. 595/2003 Z. z. o dani z príjmov v znení neskorších predpisov</w:t>
      </w:r>
      <w:r w:rsidR="00314148" w:rsidRPr="00314148">
        <w:rPr>
          <w:rFonts w:ascii="Arial" w:hAnsi="Arial" w:cs="Arial"/>
          <w:sz w:val="22"/>
          <w:szCs w:val="22"/>
        </w:rPr>
        <w:t xml:space="preserve"> a v zmysle </w:t>
      </w:r>
      <w:r w:rsidR="009741CA">
        <w:rPr>
          <w:rFonts w:ascii="Arial" w:hAnsi="Arial" w:cs="Arial"/>
          <w:sz w:val="22"/>
          <w:szCs w:val="22"/>
        </w:rPr>
        <w:t>stanov občianskeho združenia Pošta na sny, o.z</w:t>
      </w:r>
      <w:r w:rsidR="00314148" w:rsidRPr="00314148">
        <w:rPr>
          <w:rFonts w:ascii="Arial" w:hAnsi="Arial" w:cs="Arial"/>
          <w:sz w:val="22"/>
          <w:szCs w:val="22"/>
        </w:rPr>
        <w:t>.</w:t>
      </w:r>
      <w:r w:rsidRPr="00314148">
        <w:rPr>
          <w:rFonts w:ascii="Arial" w:hAnsi="Arial" w:cs="Arial"/>
          <w:sz w:val="22"/>
          <w:szCs w:val="22"/>
        </w:rPr>
        <w:t xml:space="preserve"> </w:t>
      </w:r>
    </w:p>
    <w:p w14:paraId="5CC6F95C" w14:textId="77777777" w:rsidR="00E16D0C" w:rsidRPr="00104AF7" w:rsidRDefault="00E16D0C" w:rsidP="00E16D0C">
      <w:pPr>
        <w:pStyle w:val="l51"/>
        <w:ind w:left="720"/>
        <w:rPr>
          <w:rFonts w:ascii="Arial" w:hAnsi="Arial" w:cs="Arial"/>
          <w:sz w:val="22"/>
          <w:szCs w:val="22"/>
        </w:rPr>
      </w:pPr>
    </w:p>
    <w:p w14:paraId="585938DB" w14:textId="77777777" w:rsidR="00E16D0C" w:rsidRPr="00104AF7" w:rsidRDefault="00E16D0C" w:rsidP="00E16D0C">
      <w:pPr>
        <w:jc w:val="center"/>
        <w:rPr>
          <w:rFonts w:ascii="Arial" w:hAnsi="Arial" w:cs="Arial"/>
          <w:b/>
          <w:sz w:val="22"/>
          <w:szCs w:val="22"/>
        </w:rPr>
      </w:pPr>
      <w:r>
        <w:rPr>
          <w:rFonts w:ascii="Arial" w:hAnsi="Arial" w:cs="Arial"/>
          <w:b/>
          <w:sz w:val="22"/>
          <w:szCs w:val="22"/>
        </w:rPr>
        <w:t xml:space="preserve">Článok </w:t>
      </w:r>
      <w:r w:rsidRPr="00104AF7">
        <w:rPr>
          <w:rFonts w:ascii="Arial" w:hAnsi="Arial" w:cs="Arial"/>
          <w:b/>
          <w:sz w:val="22"/>
          <w:szCs w:val="22"/>
        </w:rPr>
        <w:t>II.</w:t>
      </w:r>
    </w:p>
    <w:p w14:paraId="71E6FBC1" w14:textId="77777777" w:rsidR="00E16D0C" w:rsidRPr="00104AF7" w:rsidRDefault="00E16D0C" w:rsidP="00E16D0C">
      <w:pPr>
        <w:jc w:val="center"/>
        <w:rPr>
          <w:rFonts w:ascii="Arial" w:hAnsi="Arial" w:cs="Arial"/>
          <w:b/>
          <w:sz w:val="22"/>
          <w:szCs w:val="22"/>
        </w:rPr>
      </w:pPr>
      <w:r w:rsidRPr="00104AF7">
        <w:rPr>
          <w:rFonts w:ascii="Arial" w:hAnsi="Arial" w:cs="Arial"/>
          <w:b/>
          <w:sz w:val="22"/>
          <w:szCs w:val="22"/>
        </w:rPr>
        <w:t>Osobitné ustanovenia</w:t>
      </w:r>
    </w:p>
    <w:p w14:paraId="4554FEEB" w14:textId="77777777" w:rsidR="00E16D0C" w:rsidRPr="00104AF7" w:rsidRDefault="00E16D0C" w:rsidP="00E16D0C">
      <w:pPr>
        <w:jc w:val="center"/>
        <w:rPr>
          <w:rFonts w:ascii="Arial" w:hAnsi="Arial" w:cs="Arial"/>
          <w:b/>
          <w:sz w:val="22"/>
          <w:szCs w:val="22"/>
        </w:rPr>
      </w:pPr>
    </w:p>
    <w:p w14:paraId="68C4551C" w14:textId="0FE5304D" w:rsidR="00E16D0C" w:rsidRPr="00104AF7" w:rsidRDefault="00E16D0C" w:rsidP="00E16D0C">
      <w:pPr>
        <w:numPr>
          <w:ilvl w:val="0"/>
          <w:numId w:val="1"/>
        </w:numPr>
        <w:tabs>
          <w:tab w:val="clear" w:pos="720"/>
          <w:tab w:val="num" w:pos="426"/>
        </w:tabs>
        <w:ind w:left="426" w:hanging="426"/>
        <w:jc w:val="both"/>
        <w:rPr>
          <w:rFonts w:ascii="Arial" w:hAnsi="Arial" w:cs="Arial"/>
          <w:sz w:val="22"/>
          <w:szCs w:val="22"/>
        </w:rPr>
      </w:pPr>
      <w:r w:rsidRPr="00104AF7">
        <w:rPr>
          <w:rFonts w:ascii="Arial" w:hAnsi="Arial" w:cs="Arial"/>
          <w:sz w:val="22"/>
          <w:szCs w:val="22"/>
        </w:rPr>
        <w:t xml:space="preserve">Darca sa zaväzuje uhradiť celú hodnotu daru do </w:t>
      </w:r>
      <w:r w:rsidRPr="007D3571">
        <w:rPr>
          <w:rFonts w:ascii="Arial" w:hAnsi="Arial" w:cs="Arial"/>
          <w:sz w:val="22"/>
          <w:szCs w:val="22"/>
        </w:rPr>
        <w:t>10 kalendárnych dní od podpísania tejto zmluvy</w:t>
      </w:r>
      <w:r w:rsidRPr="00104AF7">
        <w:rPr>
          <w:rFonts w:ascii="Arial" w:hAnsi="Arial" w:cs="Arial"/>
          <w:sz w:val="22"/>
          <w:szCs w:val="22"/>
        </w:rPr>
        <w:t xml:space="preserve"> na účet obdarovaného uvedený v záhlaví tejto zmluvy.</w:t>
      </w:r>
    </w:p>
    <w:p w14:paraId="4F0207E9" w14:textId="77777777" w:rsidR="00E16D0C" w:rsidRPr="00104AF7" w:rsidRDefault="00E16D0C" w:rsidP="00E16D0C">
      <w:pPr>
        <w:numPr>
          <w:ilvl w:val="0"/>
          <w:numId w:val="1"/>
        </w:numPr>
        <w:tabs>
          <w:tab w:val="clear" w:pos="720"/>
        </w:tabs>
        <w:autoSpaceDE w:val="0"/>
        <w:autoSpaceDN w:val="0"/>
        <w:adjustRightInd w:val="0"/>
        <w:ind w:left="426" w:hanging="426"/>
        <w:jc w:val="both"/>
        <w:rPr>
          <w:rFonts w:ascii="Arial" w:hAnsi="Arial" w:cs="Arial"/>
          <w:sz w:val="22"/>
          <w:szCs w:val="22"/>
          <w:lang w:eastAsia="sk-SK"/>
        </w:rPr>
      </w:pPr>
      <w:r w:rsidRPr="00104AF7">
        <w:rPr>
          <w:rFonts w:ascii="Arial" w:hAnsi="Arial" w:cs="Arial"/>
          <w:sz w:val="22"/>
          <w:szCs w:val="22"/>
          <w:lang w:eastAsia="sk-SK"/>
        </w:rPr>
        <w:t>Obdarovaný sa zaväzuje použiť finančný dar na účel uvedený v článku I bode 1 tejto zmluvy</w:t>
      </w:r>
      <w:r>
        <w:rPr>
          <w:rFonts w:ascii="Arial" w:hAnsi="Arial" w:cs="Arial"/>
          <w:sz w:val="22"/>
          <w:szCs w:val="22"/>
          <w:lang w:eastAsia="sk-SK"/>
        </w:rPr>
        <w:t>.</w:t>
      </w:r>
      <w:r w:rsidRPr="00104AF7">
        <w:rPr>
          <w:rFonts w:ascii="Arial" w:hAnsi="Arial" w:cs="Arial"/>
          <w:sz w:val="22"/>
          <w:szCs w:val="22"/>
          <w:lang w:eastAsia="sk-SK"/>
        </w:rPr>
        <w:t xml:space="preserve"> </w:t>
      </w:r>
    </w:p>
    <w:p w14:paraId="1BF64F56" w14:textId="77777777" w:rsidR="00E16D0C" w:rsidRPr="00104AF7" w:rsidRDefault="00E16D0C" w:rsidP="00E16D0C">
      <w:pPr>
        <w:jc w:val="center"/>
        <w:rPr>
          <w:rFonts w:ascii="Arial" w:hAnsi="Arial" w:cs="Arial"/>
          <w:b/>
          <w:sz w:val="22"/>
          <w:szCs w:val="22"/>
        </w:rPr>
      </w:pPr>
    </w:p>
    <w:p w14:paraId="534E59FA" w14:textId="77777777" w:rsidR="00E16D0C" w:rsidRDefault="00E16D0C" w:rsidP="00E16D0C">
      <w:pPr>
        <w:jc w:val="center"/>
        <w:rPr>
          <w:rFonts w:ascii="Arial" w:hAnsi="Arial" w:cs="Arial"/>
          <w:b/>
          <w:sz w:val="22"/>
          <w:szCs w:val="22"/>
        </w:rPr>
      </w:pPr>
    </w:p>
    <w:p w14:paraId="7FDEAD73" w14:textId="77777777" w:rsidR="00E16D0C" w:rsidRPr="00104AF7" w:rsidRDefault="00E16D0C" w:rsidP="00E16D0C">
      <w:pPr>
        <w:jc w:val="center"/>
        <w:rPr>
          <w:rFonts w:ascii="Arial" w:hAnsi="Arial" w:cs="Arial"/>
          <w:b/>
          <w:sz w:val="22"/>
          <w:szCs w:val="22"/>
        </w:rPr>
      </w:pPr>
      <w:r>
        <w:rPr>
          <w:rFonts w:ascii="Arial" w:hAnsi="Arial" w:cs="Arial"/>
          <w:b/>
          <w:sz w:val="22"/>
          <w:szCs w:val="22"/>
        </w:rPr>
        <w:lastRenderedPageBreak/>
        <w:t xml:space="preserve">Článok </w:t>
      </w:r>
      <w:r w:rsidRPr="00104AF7">
        <w:rPr>
          <w:rFonts w:ascii="Arial" w:hAnsi="Arial" w:cs="Arial"/>
          <w:b/>
          <w:sz w:val="22"/>
          <w:szCs w:val="22"/>
        </w:rPr>
        <w:t>III.</w:t>
      </w:r>
    </w:p>
    <w:p w14:paraId="1CB1089E" w14:textId="77777777" w:rsidR="00E16D0C" w:rsidRPr="00104AF7" w:rsidRDefault="00E16D0C" w:rsidP="00E16D0C">
      <w:pPr>
        <w:jc w:val="center"/>
        <w:rPr>
          <w:rFonts w:ascii="Arial" w:hAnsi="Arial" w:cs="Arial"/>
          <w:b/>
          <w:sz w:val="22"/>
          <w:szCs w:val="22"/>
        </w:rPr>
      </w:pPr>
      <w:r w:rsidRPr="00104AF7">
        <w:rPr>
          <w:rFonts w:ascii="Arial" w:hAnsi="Arial" w:cs="Arial"/>
          <w:b/>
          <w:sz w:val="22"/>
          <w:szCs w:val="22"/>
        </w:rPr>
        <w:t>Záverečné ustanovenia</w:t>
      </w:r>
    </w:p>
    <w:p w14:paraId="4EA46858" w14:textId="77777777" w:rsidR="00E16D0C" w:rsidRPr="00104AF7" w:rsidRDefault="00E16D0C" w:rsidP="00E16D0C">
      <w:pPr>
        <w:jc w:val="center"/>
        <w:rPr>
          <w:rFonts w:ascii="Arial" w:hAnsi="Arial" w:cs="Arial"/>
          <w:b/>
          <w:sz w:val="22"/>
          <w:szCs w:val="22"/>
        </w:rPr>
      </w:pPr>
    </w:p>
    <w:p w14:paraId="1443D4BC" w14:textId="77777777" w:rsidR="00E16D0C" w:rsidRPr="00104AF7" w:rsidRDefault="00E16D0C" w:rsidP="00E16D0C">
      <w:pPr>
        <w:numPr>
          <w:ilvl w:val="0"/>
          <w:numId w:val="2"/>
        </w:numPr>
        <w:tabs>
          <w:tab w:val="clear" w:pos="720"/>
          <w:tab w:val="num" w:pos="426"/>
        </w:tabs>
        <w:ind w:left="426" w:hanging="426"/>
        <w:jc w:val="both"/>
        <w:rPr>
          <w:rFonts w:ascii="Arial" w:hAnsi="Arial" w:cs="Arial"/>
          <w:sz w:val="22"/>
          <w:szCs w:val="22"/>
        </w:rPr>
      </w:pPr>
      <w:r w:rsidRPr="00104AF7">
        <w:rPr>
          <w:rFonts w:ascii="Arial" w:hAnsi="Arial" w:cs="Arial"/>
          <w:sz w:val="22"/>
          <w:szCs w:val="22"/>
        </w:rPr>
        <w:t>Zmluva nadobúda platnosť a účinnosť dňom jej podpísania oboma zmluvnými stranami.</w:t>
      </w:r>
    </w:p>
    <w:p w14:paraId="0944DED5" w14:textId="77777777" w:rsidR="00E16D0C" w:rsidRPr="00104AF7" w:rsidRDefault="00E16D0C" w:rsidP="00E16D0C">
      <w:pPr>
        <w:numPr>
          <w:ilvl w:val="0"/>
          <w:numId w:val="2"/>
        </w:numPr>
        <w:tabs>
          <w:tab w:val="clear" w:pos="720"/>
          <w:tab w:val="num" w:pos="426"/>
        </w:tabs>
        <w:ind w:left="426" w:hanging="426"/>
        <w:jc w:val="both"/>
        <w:rPr>
          <w:rFonts w:ascii="Arial" w:hAnsi="Arial" w:cs="Arial"/>
          <w:sz w:val="22"/>
          <w:szCs w:val="22"/>
        </w:rPr>
      </w:pPr>
      <w:r w:rsidRPr="00104AF7">
        <w:rPr>
          <w:rFonts w:ascii="Arial" w:hAnsi="Arial" w:cs="Arial"/>
          <w:sz w:val="22"/>
          <w:szCs w:val="22"/>
        </w:rPr>
        <w:t>Túto zmluvu je možné meniť, dopĺňať, upravovať len formou písomných dodatkov,</w:t>
      </w:r>
    </w:p>
    <w:p w14:paraId="32253D23" w14:textId="77777777" w:rsidR="00E16D0C" w:rsidRPr="00104AF7" w:rsidRDefault="00E16D0C" w:rsidP="00E16D0C">
      <w:pPr>
        <w:ind w:left="426"/>
        <w:jc w:val="both"/>
        <w:rPr>
          <w:rFonts w:ascii="Arial" w:hAnsi="Arial" w:cs="Arial"/>
          <w:sz w:val="22"/>
          <w:szCs w:val="22"/>
        </w:rPr>
      </w:pPr>
      <w:r w:rsidRPr="00104AF7">
        <w:rPr>
          <w:rFonts w:ascii="Arial" w:hAnsi="Arial" w:cs="Arial"/>
          <w:sz w:val="22"/>
          <w:szCs w:val="22"/>
        </w:rPr>
        <w:t>odsúhlasených a podpísaných oboma zmluvnými stranami.</w:t>
      </w:r>
    </w:p>
    <w:p w14:paraId="59A7448D" w14:textId="77777777" w:rsidR="00E16D0C" w:rsidRPr="00662130" w:rsidRDefault="00E16D0C" w:rsidP="00E16D0C">
      <w:pPr>
        <w:numPr>
          <w:ilvl w:val="0"/>
          <w:numId w:val="2"/>
        </w:numPr>
        <w:tabs>
          <w:tab w:val="clear" w:pos="720"/>
          <w:tab w:val="num" w:pos="426"/>
        </w:tabs>
        <w:ind w:left="426" w:hanging="426"/>
        <w:jc w:val="both"/>
        <w:rPr>
          <w:rFonts w:ascii="Arial" w:hAnsi="Arial" w:cs="Arial"/>
          <w:sz w:val="22"/>
          <w:szCs w:val="22"/>
        </w:rPr>
      </w:pPr>
      <w:r w:rsidRPr="00104AF7">
        <w:rPr>
          <w:rFonts w:ascii="Arial" w:hAnsi="Arial" w:cs="Arial"/>
          <w:sz w:val="22"/>
          <w:szCs w:val="22"/>
        </w:rPr>
        <w:t>Právne vzťahy touto zmluvou neupravené sa riadia príslušnými ustanoveniami Občianskeho</w:t>
      </w:r>
      <w:r>
        <w:rPr>
          <w:rFonts w:ascii="Arial" w:hAnsi="Arial" w:cs="Arial"/>
          <w:sz w:val="22"/>
          <w:szCs w:val="22"/>
        </w:rPr>
        <w:t xml:space="preserve"> </w:t>
      </w:r>
      <w:r w:rsidRPr="00662130">
        <w:rPr>
          <w:rFonts w:ascii="Arial" w:hAnsi="Arial" w:cs="Arial"/>
          <w:sz w:val="22"/>
          <w:szCs w:val="22"/>
        </w:rPr>
        <w:t>zákonníka a ďalšími všeobecne záväznými právnymi predpismi platnými v Slovenskej republike.</w:t>
      </w:r>
    </w:p>
    <w:p w14:paraId="00FDB117" w14:textId="77777777" w:rsidR="00E16D0C" w:rsidRPr="00104AF7" w:rsidRDefault="00E16D0C" w:rsidP="00E16D0C">
      <w:pPr>
        <w:numPr>
          <w:ilvl w:val="0"/>
          <w:numId w:val="2"/>
        </w:numPr>
        <w:tabs>
          <w:tab w:val="clear" w:pos="720"/>
          <w:tab w:val="num" w:pos="426"/>
        </w:tabs>
        <w:ind w:left="426" w:hanging="426"/>
        <w:jc w:val="both"/>
        <w:rPr>
          <w:rFonts w:ascii="Arial" w:hAnsi="Arial" w:cs="Arial"/>
          <w:sz w:val="22"/>
          <w:szCs w:val="22"/>
        </w:rPr>
      </w:pPr>
      <w:r w:rsidRPr="00104AF7">
        <w:rPr>
          <w:rFonts w:ascii="Arial" w:hAnsi="Arial" w:cs="Arial"/>
          <w:sz w:val="22"/>
          <w:szCs w:val="22"/>
        </w:rPr>
        <w:t>V prípade akéhokoľvek nedorozumenia alebo sporu sa zmluvné strany zaväzujú riešiť ich prednostne cestou vzájomnej dohody. Spory, ktoré sa nepodarí vyriešiť vzájomnou dohodou, bude riešiť súd príslušný v zmysle platných právnych predpisov.</w:t>
      </w:r>
    </w:p>
    <w:p w14:paraId="1F7F66FF" w14:textId="2FB69B37" w:rsidR="00E16D0C" w:rsidRPr="00104AF7" w:rsidRDefault="00E16D0C" w:rsidP="00E16D0C">
      <w:pPr>
        <w:numPr>
          <w:ilvl w:val="0"/>
          <w:numId w:val="2"/>
        </w:numPr>
        <w:tabs>
          <w:tab w:val="clear" w:pos="720"/>
          <w:tab w:val="num" w:pos="426"/>
        </w:tabs>
        <w:ind w:left="426" w:hanging="426"/>
        <w:jc w:val="both"/>
        <w:rPr>
          <w:rFonts w:ascii="Arial" w:eastAsia="Arial Unicode MS" w:hAnsi="Arial" w:cs="Arial"/>
          <w:sz w:val="22"/>
          <w:szCs w:val="22"/>
        </w:rPr>
      </w:pPr>
      <w:r w:rsidRPr="00104AF7">
        <w:rPr>
          <w:rFonts w:ascii="Arial" w:hAnsi="Arial" w:cs="Arial"/>
          <w:sz w:val="22"/>
          <w:szCs w:val="22"/>
        </w:rPr>
        <w:t>Písomnosti súvisiace s touto zmluvou sa doručujú druhej zmluvnej strane doporučenou zásielkou na adresu (adresu sídla) zmluvnej strany uvedenej v záhlaví tejto zmluvy resp. na adresu jej sídla uvedenú v obchodnom registri alebo v inom registri, v ktorom je zapísaná okrem prípadov, keď v súlade s touto zmluvou postačuje komunikácia prostredníctvom elektronickej pošty, telefonicky alebo faxom. Akúkoľvek zmenu uvedených údajov je zmluvná strana povinná vopred oznámiť druhej zmluvnej strane. Všetky písomnosti doručované poštou sa považujú za doručené aj v prípade, ak zmluvná strana svojím konaním alebo opomenutím zmarí doručenie</w:t>
      </w:r>
      <w:r w:rsidRPr="00104AF7">
        <w:rPr>
          <w:rFonts w:ascii="Arial" w:hAnsi="Arial" w:cs="Arial"/>
          <w:i/>
          <w:sz w:val="22"/>
          <w:szCs w:val="22"/>
        </w:rPr>
        <w:t xml:space="preserve"> </w:t>
      </w:r>
      <w:r w:rsidRPr="00104AF7">
        <w:rPr>
          <w:rFonts w:ascii="Arial" w:hAnsi="Arial" w:cs="Arial"/>
          <w:sz w:val="22"/>
          <w:szCs w:val="22"/>
        </w:rPr>
        <w:t>písomnosti a písomnosť pošta vráti ako nedoručenú. Zmluvné strany sa dohodli, že v prípade zmarenia doručenia, účinky doručenia</w:t>
      </w:r>
      <w:r w:rsidRPr="00104AF7">
        <w:rPr>
          <w:rFonts w:ascii="Arial" w:hAnsi="Arial" w:cs="Arial"/>
          <w:i/>
          <w:sz w:val="22"/>
          <w:szCs w:val="22"/>
        </w:rPr>
        <w:t xml:space="preserve"> </w:t>
      </w:r>
      <w:r w:rsidRPr="00104AF7">
        <w:rPr>
          <w:rFonts w:ascii="Arial" w:hAnsi="Arial" w:cs="Arial"/>
          <w:sz w:val="22"/>
          <w:szCs w:val="22"/>
        </w:rPr>
        <w:t>nastávajú v piaty deň od odoslania písomnosti/zásielky druhej zmluvnej strane. Účinky doručenia nastávajú aj vtedy, ak zmluvná strana odmietne prevziať písomnosť</w:t>
      </w:r>
      <w:r w:rsidR="009741CA">
        <w:rPr>
          <w:rFonts w:ascii="Arial" w:hAnsi="Arial" w:cs="Arial"/>
          <w:sz w:val="22"/>
          <w:szCs w:val="22"/>
        </w:rPr>
        <w:t>,</w:t>
      </w:r>
      <w:r w:rsidRPr="00104AF7">
        <w:rPr>
          <w:rFonts w:ascii="Arial" w:hAnsi="Arial" w:cs="Arial"/>
          <w:sz w:val="22"/>
          <w:szCs w:val="22"/>
        </w:rPr>
        <w:t xml:space="preserve"> a to dňom tohto odmietnutia. </w:t>
      </w:r>
    </w:p>
    <w:p w14:paraId="759EFB7C" w14:textId="77777777" w:rsidR="00E16D0C" w:rsidRPr="00104AF7" w:rsidRDefault="00E16D0C" w:rsidP="00E16D0C">
      <w:pPr>
        <w:numPr>
          <w:ilvl w:val="0"/>
          <w:numId w:val="2"/>
        </w:numPr>
        <w:tabs>
          <w:tab w:val="clear" w:pos="720"/>
          <w:tab w:val="num" w:pos="426"/>
        </w:tabs>
        <w:ind w:left="426" w:hanging="426"/>
        <w:jc w:val="both"/>
        <w:rPr>
          <w:rFonts w:ascii="Arial" w:hAnsi="Arial" w:cs="Arial"/>
          <w:sz w:val="22"/>
          <w:szCs w:val="22"/>
        </w:rPr>
      </w:pPr>
      <w:r w:rsidRPr="00104AF7">
        <w:rPr>
          <w:rFonts w:ascii="Arial" w:hAnsi="Arial" w:cs="Arial"/>
          <w:sz w:val="22"/>
          <w:szCs w:val="22"/>
        </w:rPr>
        <w:t xml:space="preserve">Zmluva je vyhotovená v dvoch rovnopisoch, z ktorých každá zmluvná strana dostane po  jednom z nich. </w:t>
      </w:r>
    </w:p>
    <w:p w14:paraId="6F22A7E3" w14:textId="77777777" w:rsidR="00E16D0C" w:rsidRPr="00104AF7" w:rsidRDefault="00E16D0C" w:rsidP="00E16D0C">
      <w:pPr>
        <w:numPr>
          <w:ilvl w:val="0"/>
          <w:numId w:val="2"/>
        </w:numPr>
        <w:tabs>
          <w:tab w:val="clear" w:pos="720"/>
          <w:tab w:val="num" w:pos="426"/>
        </w:tabs>
        <w:ind w:left="426" w:hanging="426"/>
        <w:jc w:val="both"/>
        <w:rPr>
          <w:rFonts w:ascii="Arial" w:hAnsi="Arial" w:cs="Arial"/>
          <w:sz w:val="22"/>
          <w:szCs w:val="22"/>
        </w:rPr>
      </w:pPr>
      <w:r w:rsidRPr="00104AF7">
        <w:rPr>
          <w:rFonts w:ascii="Arial" w:hAnsi="Arial" w:cs="Arial"/>
          <w:sz w:val="22"/>
          <w:szCs w:val="22"/>
        </w:rPr>
        <w:t>Na dôkaz toho, že zmluvné strany si zmluvu prečítali, porozumeli jej obsahu a bez výhrad s ním súhlasia, prejav ich vôle je slobodný a vážny, určitý a zrozumiteľný a že ich zmluvná sloboda nebola obmedzená, ju oprávnení zástupcovia zmluvných strán vlastnoručne podpisujú.</w:t>
      </w:r>
    </w:p>
    <w:p w14:paraId="1F8F9DFD" w14:textId="77777777" w:rsidR="00E16D0C" w:rsidRPr="00104AF7" w:rsidRDefault="00E16D0C" w:rsidP="00E16D0C">
      <w:pPr>
        <w:ind w:left="426" w:hanging="426"/>
        <w:jc w:val="both"/>
        <w:rPr>
          <w:rFonts w:ascii="Arial" w:hAnsi="Arial" w:cs="Arial"/>
          <w:sz w:val="22"/>
          <w:szCs w:val="22"/>
        </w:rPr>
      </w:pPr>
    </w:p>
    <w:p w14:paraId="63ACA363" w14:textId="77777777" w:rsidR="00E16D0C" w:rsidRPr="00104AF7" w:rsidRDefault="00E16D0C" w:rsidP="00E16D0C">
      <w:pPr>
        <w:jc w:val="both"/>
        <w:rPr>
          <w:rFonts w:ascii="Arial" w:hAnsi="Arial" w:cs="Arial"/>
          <w:sz w:val="22"/>
          <w:szCs w:val="22"/>
        </w:rPr>
      </w:pPr>
    </w:p>
    <w:p w14:paraId="7104FACF" w14:textId="77777777" w:rsidR="00E16D0C" w:rsidRPr="00104AF7" w:rsidRDefault="00E16D0C" w:rsidP="00E16D0C">
      <w:pPr>
        <w:jc w:val="both"/>
        <w:rPr>
          <w:rFonts w:ascii="Arial" w:hAnsi="Arial" w:cs="Arial"/>
          <w:sz w:val="22"/>
          <w:szCs w:val="22"/>
        </w:rPr>
      </w:pPr>
    </w:p>
    <w:p w14:paraId="6716BBFA" w14:textId="77777777" w:rsidR="00E16D0C" w:rsidRPr="00104AF7" w:rsidRDefault="00E16D0C" w:rsidP="00E16D0C">
      <w:pPr>
        <w:jc w:val="both"/>
        <w:rPr>
          <w:rFonts w:ascii="Arial" w:hAnsi="Arial" w:cs="Arial"/>
          <w:sz w:val="22"/>
          <w:szCs w:val="22"/>
        </w:rPr>
      </w:pPr>
    </w:p>
    <w:p w14:paraId="6E364B7F" w14:textId="77777777" w:rsidR="00E16D0C" w:rsidRPr="00104AF7" w:rsidRDefault="00E16D0C" w:rsidP="00E16D0C">
      <w:pPr>
        <w:jc w:val="both"/>
        <w:rPr>
          <w:rFonts w:ascii="Arial" w:hAnsi="Arial" w:cs="Arial"/>
          <w:sz w:val="22"/>
          <w:szCs w:val="22"/>
        </w:rPr>
      </w:pPr>
      <w:r w:rsidRPr="00104AF7">
        <w:rPr>
          <w:rFonts w:ascii="Arial" w:hAnsi="Arial" w:cs="Arial"/>
          <w:sz w:val="22"/>
          <w:szCs w:val="22"/>
        </w:rPr>
        <w:t xml:space="preserve">V Bratislave, dňa </w:t>
      </w:r>
      <w:r w:rsidRPr="00104AF7">
        <w:rPr>
          <w:rFonts w:ascii="Arial" w:hAnsi="Arial" w:cs="Arial"/>
          <w:sz w:val="22"/>
          <w:szCs w:val="22"/>
        </w:rPr>
        <w:tab/>
      </w:r>
      <w:r w:rsidRPr="00104AF7">
        <w:rPr>
          <w:rFonts w:ascii="Arial" w:hAnsi="Arial" w:cs="Arial"/>
          <w:sz w:val="22"/>
          <w:szCs w:val="22"/>
        </w:rPr>
        <w:tab/>
      </w:r>
      <w:r w:rsidRPr="00104AF7">
        <w:rPr>
          <w:rFonts w:ascii="Arial" w:hAnsi="Arial" w:cs="Arial"/>
          <w:sz w:val="22"/>
          <w:szCs w:val="22"/>
        </w:rPr>
        <w:tab/>
      </w:r>
      <w:r w:rsidRPr="00104AF7">
        <w:rPr>
          <w:rFonts w:ascii="Arial" w:hAnsi="Arial" w:cs="Arial"/>
          <w:sz w:val="22"/>
          <w:szCs w:val="22"/>
        </w:rPr>
        <w:tab/>
      </w:r>
      <w:r w:rsidRPr="00104AF7">
        <w:rPr>
          <w:rFonts w:ascii="Arial" w:hAnsi="Arial" w:cs="Arial"/>
          <w:sz w:val="22"/>
          <w:szCs w:val="22"/>
        </w:rPr>
        <w:tab/>
      </w:r>
      <w:r w:rsidRPr="00104AF7">
        <w:rPr>
          <w:rFonts w:ascii="Arial" w:hAnsi="Arial" w:cs="Arial"/>
          <w:sz w:val="22"/>
          <w:szCs w:val="22"/>
        </w:rPr>
        <w:tab/>
      </w:r>
      <w:r>
        <w:rPr>
          <w:rFonts w:ascii="Arial" w:hAnsi="Arial" w:cs="Arial"/>
          <w:sz w:val="22"/>
          <w:szCs w:val="22"/>
        </w:rPr>
        <w:t xml:space="preserve">    </w:t>
      </w:r>
      <w:r w:rsidRPr="00104AF7">
        <w:rPr>
          <w:rFonts w:ascii="Arial" w:hAnsi="Arial" w:cs="Arial"/>
          <w:sz w:val="22"/>
          <w:szCs w:val="22"/>
        </w:rPr>
        <w:t xml:space="preserve">V Bratislave, dňa </w:t>
      </w:r>
      <w:r w:rsidRPr="00104AF7">
        <w:rPr>
          <w:rFonts w:ascii="Arial" w:hAnsi="Arial" w:cs="Arial"/>
          <w:sz w:val="22"/>
          <w:szCs w:val="22"/>
        </w:rPr>
        <w:tab/>
      </w:r>
    </w:p>
    <w:p w14:paraId="33FB33A2" w14:textId="77777777" w:rsidR="00E16D0C" w:rsidRPr="00104AF7" w:rsidRDefault="00E16D0C" w:rsidP="00E16D0C">
      <w:pPr>
        <w:jc w:val="both"/>
        <w:rPr>
          <w:rFonts w:ascii="Arial" w:hAnsi="Arial" w:cs="Arial"/>
          <w:sz w:val="22"/>
          <w:szCs w:val="22"/>
        </w:rPr>
      </w:pPr>
    </w:p>
    <w:p w14:paraId="46F8A84A" w14:textId="77777777" w:rsidR="00E16D0C" w:rsidRPr="00104AF7" w:rsidRDefault="00E16D0C" w:rsidP="00E16D0C">
      <w:pPr>
        <w:jc w:val="both"/>
        <w:rPr>
          <w:rFonts w:ascii="Arial" w:hAnsi="Arial" w:cs="Arial"/>
          <w:sz w:val="22"/>
          <w:szCs w:val="22"/>
        </w:rPr>
      </w:pPr>
    </w:p>
    <w:p w14:paraId="4C5D01F0" w14:textId="77777777" w:rsidR="00E16D0C" w:rsidRPr="00104AF7" w:rsidRDefault="00E16D0C" w:rsidP="00E16D0C">
      <w:pPr>
        <w:jc w:val="both"/>
        <w:rPr>
          <w:rFonts w:ascii="Arial" w:hAnsi="Arial" w:cs="Arial"/>
          <w:sz w:val="22"/>
          <w:szCs w:val="22"/>
        </w:rPr>
      </w:pPr>
    </w:p>
    <w:p w14:paraId="272032F9" w14:textId="77777777" w:rsidR="00E16D0C" w:rsidRDefault="00E16D0C" w:rsidP="00E16D0C">
      <w:pPr>
        <w:jc w:val="both"/>
        <w:rPr>
          <w:rFonts w:ascii="Arial" w:hAnsi="Arial" w:cs="Arial"/>
          <w:sz w:val="22"/>
          <w:szCs w:val="22"/>
        </w:rPr>
      </w:pPr>
      <w:r>
        <w:rPr>
          <w:rFonts w:ascii="Arial" w:hAnsi="Arial" w:cs="Arial"/>
          <w:sz w:val="22"/>
          <w:szCs w:val="22"/>
        </w:rPr>
        <w:t xml:space="preserve">       Za darcu: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104AF7">
        <w:rPr>
          <w:rFonts w:ascii="Arial" w:hAnsi="Arial" w:cs="Arial"/>
          <w:sz w:val="22"/>
          <w:szCs w:val="22"/>
        </w:rPr>
        <w:t>Za obdarovaného:</w:t>
      </w:r>
    </w:p>
    <w:p w14:paraId="19504BAF" w14:textId="77777777" w:rsidR="00E16D0C" w:rsidRDefault="00E16D0C" w:rsidP="00E16D0C">
      <w:pPr>
        <w:jc w:val="both"/>
        <w:rPr>
          <w:rFonts w:ascii="Arial" w:hAnsi="Arial" w:cs="Arial"/>
          <w:sz w:val="22"/>
          <w:szCs w:val="22"/>
        </w:rPr>
      </w:pPr>
    </w:p>
    <w:p w14:paraId="38742828" w14:textId="77777777" w:rsidR="00E16D0C" w:rsidRPr="00104AF7" w:rsidRDefault="00E16D0C" w:rsidP="00E16D0C">
      <w:pPr>
        <w:jc w:val="both"/>
        <w:rPr>
          <w:rFonts w:ascii="Arial" w:hAnsi="Arial" w:cs="Arial"/>
          <w:sz w:val="22"/>
          <w:szCs w:val="22"/>
        </w:rPr>
      </w:pPr>
    </w:p>
    <w:p w14:paraId="5B35471E" w14:textId="77777777" w:rsidR="00E16D0C" w:rsidRPr="00104AF7" w:rsidRDefault="00E16D0C" w:rsidP="00E16D0C">
      <w:pPr>
        <w:jc w:val="both"/>
        <w:rPr>
          <w:rFonts w:ascii="Arial" w:hAnsi="Arial" w:cs="Arial"/>
          <w:sz w:val="22"/>
          <w:szCs w:val="22"/>
        </w:rPr>
      </w:pPr>
    </w:p>
    <w:bookmarkEnd w:id="0"/>
    <w:bookmarkEnd w:id="1"/>
    <w:p w14:paraId="25F639C5" w14:textId="77777777" w:rsidR="00E16D0C" w:rsidRPr="00104AF7" w:rsidRDefault="00E16D0C" w:rsidP="00E16D0C">
      <w:pPr>
        <w:jc w:val="both"/>
        <w:rPr>
          <w:rFonts w:ascii="Arial" w:hAnsi="Arial" w:cs="Arial"/>
          <w:sz w:val="22"/>
          <w:szCs w:val="22"/>
        </w:rPr>
      </w:pPr>
      <w:r w:rsidRPr="00104AF7">
        <w:rPr>
          <w:rFonts w:ascii="Arial" w:hAnsi="Arial" w:cs="Arial"/>
          <w:sz w:val="22"/>
          <w:szCs w:val="22"/>
        </w:rPr>
        <w:t>.................................</w:t>
      </w:r>
      <w:r w:rsidRPr="00104AF7">
        <w:rPr>
          <w:rFonts w:ascii="Arial" w:hAnsi="Arial" w:cs="Arial"/>
          <w:sz w:val="22"/>
          <w:szCs w:val="22"/>
        </w:rPr>
        <w:tab/>
      </w:r>
      <w:r w:rsidRPr="00104AF7">
        <w:rPr>
          <w:rFonts w:ascii="Arial" w:hAnsi="Arial" w:cs="Arial"/>
          <w:sz w:val="22"/>
          <w:szCs w:val="22"/>
        </w:rPr>
        <w:tab/>
      </w:r>
      <w:r w:rsidRPr="00104AF7">
        <w:rPr>
          <w:rFonts w:ascii="Arial" w:hAnsi="Arial" w:cs="Arial"/>
          <w:sz w:val="22"/>
          <w:szCs w:val="22"/>
        </w:rPr>
        <w:tab/>
      </w:r>
      <w:r>
        <w:rPr>
          <w:rFonts w:ascii="Arial" w:hAnsi="Arial" w:cs="Arial"/>
          <w:sz w:val="22"/>
          <w:szCs w:val="22"/>
        </w:rPr>
        <w:t xml:space="preserve">                                 ...............................................</w:t>
      </w:r>
      <w:r w:rsidRPr="00104AF7">
        <w:rPr>
          <w:rFonts w:ascii="Arial" w:hAnsi="Arial" w:cs="Arial"/>
          <w:sz w:val="22"/>
          <w:szCs w:val="22"/>
        </w:rPr>
        <w:tab/>
      </w:r>
      <w:r w:rsidRPr="00104AF7">
        <w:rPr>
          <w:rFonts w:ascii="Arial" w:hAnsi="Arial" w:cs="Arial"/>
          <w:sz w:val="22"/>
          <w:szCs w:val="22"/>
        </w:rPr>
        <w:tab/>
      </w:r>
    </w:p>
    <w:p w14:paraId="7212F54F" w14:textId="2D0A1088" w:rsidR="00E16D0C" w:rsidRDefault="00E16D0C" w:rsidP="00E16D0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741CA">
        <w:rPr>
          <w:rFonts w:ascii="Arial" w:hAnsi="Arial" w:cs="Arial"/>
          <w:sz w:val="22"/>
          <w:szCs w:val="22"/>
        </w:rPr>
        <w:t xml:space="preserve">  Mgr.</w:t>
      </w:r>
      <w:r w:rsidR="00F26BB4">
        <w:rPr>
          <w:rFonts w:ascii="Arial" w:hAnsi="Arial" w:cs="Arial"/>
          <w:sz w:val="22"/>
          <w:szCs w:val="22"/>
        </w:rPr>
        <w:t xml:space="preserve"> </w:t>
      </w:r>
      <w:r w:rsidR="009741CA">
        <w:rPr>
          <w:rFonts w:ascii="Arial" w:hAnsi="Arial" w:cs="Arial"/>
          <w:sz w:val="22"/>
          <w:szCs w:val="22"/>
        </w:rPr>
        <w:t>art. Jana Juríková</w:t>
      </w:r>
    </w:p>
    <w:p w14:paraId="5C59C11F" w14:textId="571B3AC9" w:rsidR="00E16D0C" w:rsidRDefault="00E16D0C" w:rsidP="00E16D0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741CA">
        <w:rPr>
          <w:rFonts w:ascii="Arial" w:hAnsi="Arial" w:cs="Arial"/>
          <w:sz w:val="22"/>
          <w:szCs w:val="22"/>
        </w:rPr>
        <w:t xml:space="preserve"> Pošta na sny, o.z.</w:t>
      </w:r>
    </w:p>
    <w:p w14:paraId="7A52B1FA" w14:textId="77777777" w:rsidR="00E16D0C" w:rsidRPr="00104AF7" w:rsidRDefault="00E16D0C" w:rsidP="00E16D0C">
      <w:pPr>
        <w:jc w:val="both"/>
        <w:rPr>
          <w:rFonts w:ascii="Arial" w:hAnsi="Arial" w:cs="Arial"/>
          <w:sz w:val="22"/>
          <w:szCs w:val="22"/>
        </w:rPr>
      </w:pPr>
    </w:p>
    <w:p w14:paraId="5182BD5A" w14:textId="77777777" w:rsidR="00E16D0C" w:rsidRPr="00104AF7" w:rsidRDefault="00E16D0C" w:rsidP="00E16D0C">
      <w:pPr>
        <w:jc w:val="both"/>
        <w:rPr>
          <w:rFonts w:ascii="Arial" w:hAnsi="Arial" w:cs="Arial"/>
          <w:sz w:val="22"/>
          <w:szCs w:val="22"/>
        </w:rPr>
      </w:pPr>
    </w:p>
    <w:p w14:paraId="1FA71784" w14:textId="77777777" w:rsidR="00E16D0C" w:rsidRDefault="00E16D0C" w:rsidP="00E16D0C"/>
    <w:p w14:paraId="683DD30E" w14:textId="77777777" w:rsidR="00A963F4" w:rsidRDefault="00A963F4"/>
    <w:sectPr w:rsidR="00A9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0719"/>
    <w:multiLevelType w:val="hybridMultilevel"/>
    <w:tmpl w:val="78F820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F5967AA"/>
    <w:multiLevelType w:val="hybridMultilevel"/>
    <w:tmpl w:val="9856922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3048706">
    <w:abstractNumId w:val="0"/>
  </w:num>
  <w:num w:numId="2" w16cid:durableId="2063213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0C"/>
    <w:rsid w:val="0005099D"/>
    <w:rsid w:val="002F1697"/>
    <w:rsid w:val="00314148"/>
    <w:rsid w:val="00323ADB"/>
    <w:rsid w:val="003856BE"/>
    <w:rsid w:val="00390976"/>
    <w:rsid w:val="00473CF1"/>
    <w:rsid w:val="004A1BE3"/>
    <w:rsid w:val="00682BB3"/>
    <w:rsid w:val="006B5F5D"/>
    <w:rsid w:val="007C75EE"/>
    <w:rsid w:val="007D3571"/>
    <w:rsid w:val="00861AF3"/>
    <w:rsid w:val="008B5808"/>
    <w:rsid w:val="008C159F"/>
    <w:rsid w:val="009741CA"/>
    <w:rsid w:val="00A963F4"/>
    <w:rsid w:val="00DC5998"/>
    <w:rsid w:val="00E16D0C"/>
    <w:rsid w:val="00E3529F"/>
    <w:rsid w:val="00F26BB4"/>
    <w:rsid w:val="00FA4C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822A"/>
  <w15:chartTrackingRefBased/>
  <w15:docId w15:val="{D81AD93E-109C-4C5F-8E7A-4DA9BFC5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6D0C"/>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51">
    <w:name w:val="l51"/>
    <w:basedOn w:val="Normlny"/>
    <w:rsid w:val="00E16D0C"/>
    <w:pPr>
      <w:jc w:val="both"/>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534</Words>
  <Characters>3044</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Majka</dc:creator>
  <cp:keywords/>
  <dc:description/>
  <cp:lastModifiedBy>Simona Kadlečíková</cp:lastModifiedBy>
  <cp:revision>24</cp:revision>
  <dcterms:created xsi:type="dcterms:W3CDTF">2020-01-22T09:25:00Z</dcterms:created>
  <dcterms:modified xsi:type="dcterms:W3CDTF">2026-06-27T09:39:00Z</dcterms:modified>
</cp:coreProperties>
</file>